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9194" w14:textId="77777777" w:rsidR="005909B6" w:rsidRPr="00BD21C8" w:rsidRDefault="00BD21C8" w:rsidP="005909B6">
      <w:pPr>
        <w:textAlignment w:val="baseline"/>
        <w:rPr>
          <w:rFonts w:asciiTheme="majorHAnsi" w:hAnsiTheme="majorHAnsi" w:cs="Arial"/>
          <w:b/>
          <w:bCs/>
          <w:color w:val="000000" w:themeColor="text1"/>
          <w:bdr w:val="none" w:sz="0" w:space="0" w:color="auto" w:frame="1"/>
        </w:rPr>
      </w:pPr>
      <w:r>
        <w:rPr>
          <w:rFonts w:asciiTheme="majorHAnsi" w:hAnsiTheme="majorHAnsi" w:cs="Arial"/>
          <w:b/>
          <w:bCs/>
          <w:color w:val="000000" w:themeColor="text1"/>
          <w:bdr w:val="none" w:sz="0" w:space="0" w:color="auto" w:frame="1"/>
        </w:rPr>
        <w:t xml:space="preserve">General Outings </w:t>
      </w:r>
    </w:p>
    <w:p w14:paraId="760BC815" w14:textId="77777777" w:rsidR="005909B6" w:rsidRDefault="005909B6" w:rsidP="005909B6">
      <w:pPr>
        <w:textAlignment w:val="baseline"/>
        <w:rPr>
          <w:rFonts w:asciiTheme="majorHAnsi" w:hAnsiTheme="majorHAnsi" w:cs="Arial"/>
          <w:color w:val="000000" w:themeColor="text1"/>
          <w:bdr w:val="none" w:sz="0" w:space="0" w:color="auto" w:frame="1"/>
        </w:rPr>
      </w:pPr>
    </w:p>
    <w:p w14:paraId="3D07CE6E" w14:textId="77777777" w:rsidR="005909B6" w:rsidRPr="005909B6" w:rsidRDefault="005909B6" w:rsidP="005909B6">
      <w:pPr>
        <w:textAlignment w:val="baseline"/>
        <w:rPr>
          <w:rFonts w:asciiTheme="majorHAnsi" w:hAnsiTheme="majorHAnsi" w:cs="Arial"/>
          <w:color w:val="000000" w:themeColor="text1"/>
        </w:rPr>
      </w:pPr>
      <w:r>
        <w:rPr>
          <w:rFonts w:asciiTheme="majorHAnsi" w:hAnsiTheme="majorHAnsi" w:cs="Arial"/>
          <w:color w:val="000000" w:themeColor="text1"/>
          <w:bdr w:val="none" w:sz="0" w:space="0" w:color="auto" w:frame="1"/>
        </w:rPr>
        <w:t>We</w:t>
      </w:r>
      <w:r w:rsidRPr="005909B6">
        <w:rPr>
          <w:rFonts w:asciiTheme="majorHAnsi" w:hAnsiTheme="majorHAnsi" w:cs="Arial"/>
          <w:color w:val="000000" w:themeColor="text1"/>
          <w:bdr w:val="none" w:sz="0" w:space="0" w:color="auto" w:frame="1"/>
        </w:rPr>
        <w:t xml:space="preserve"> feel it is important to provide opportunities for children to take part in outings so they can further develop their knowledge and to ensure every child has access to the same opportunities in life. </w:t>
      </w:r>
    </w:p>
    <w:p w14:paraId="6F873517" w14:textId="77777777" w:rsidR="005909B6" w:rsidRDefault="005909B6" w:rsidP="005909B6">
      <w:pPr>
        <w:textAlignment w:val="baseline"/>
        <w:rPr>
          <w:rFonts w:asciiTheme="majorHAnsi" w:hAnsiTheme="majorHAnsi" w:cs="Arial"/>
          <w:color w:val="000000" w:themeColor="text1"/>
          <w:bdr w:val="none" w:sz="0" w:space="0" w:color="auto" w:frame="1"/>
        </w:rPr>
      </w:pPr>
    </w:p>
    <w:p w14:paraId="310C991C" w14:textId="77777777" w:rsidR="005909B6" w:rsidRDefault="005909B6" w:rsidP="005909B6">
      <w:pPr>
        <w:textAlignment w:val="baseline"/>
        <w:rPr>
          <w:rFonts w:asciiTheme="majorHAnsi" w:hAnsiTheme="majorHAnsi" w:cs="Arial"/>
          <w:color w:val="000000" w:themeColor="text1"/>
          <w:bdr w:val="none" w:sz="0" w:space="0" w:color="auto" w:frame="1"/>
        </w:rPr>
      </w:pPr>
      <w:r w:rsidRPr="005909B6">
        <w:rPr>
          <w:rFonts w:asciiTheme="majorHAnsi" w:hAnsiTheme="majorHAnsi" w:cs="Arial"/>
          <w:color w:val="000000" w:themeColor="text1"/>
          <w:bdr w:val="none" w:sz="0" w:space="0" w:color="auto" w:frame="1"/>
        </w:rPr>
        <w:t>Trips can include trips on foot, i.e. visits to the local park, the library, local markets, and places of interest.</w:t>
      </w:r>
    </w:p>
    <w:p w14:paraId="4B5A946C" w14:textId="77777777" w:rsidR="005909B6" w:rsidRPr="005909B6" w:rsidRDefault="005909B6" w:rsidP="005909B6">
      <w:pPr>
        <w:textAlignment w:val="baseline"/>
        <w:rPr>
          <w:rFonts w:asciiTheme="majorHAnsi" w:hAnsiTheme="majorHAnsi" w:cs="Arial"/>
          <w:color w:val="000000" w:themeColor="text1"/>
        </w:rPr>
      </w:pPr>
    </w:p>
    <w:p w14:paraId="6CFCD77C" w14:textId="77777777" w:rsidR="005909B6" w:rsidRDefault="005909B6" w:rsidP="005909B6">
      <w:pPr>
        <w:textAlignment w:val="baseline"/>
        <w:rPr>
          <w:rFonts w:asciiTheme="majorHAnsi" w:hAnsiTheme="majorHAnsi" w:cs="Arial"/>
          <w:color w:val="000000" w:themeColor="text1"/>
          <w:bdr w:val="none" w:sz="0" w:space="0" w:color="auto" w:frame="1"/>
        </w:rPr>
      </w:pPr>
      <w:r w:rsidRPr="005909B6">
        <w:rPr>
          <w:rFonts w:asciiTheme="majorHAnsi" w:hAnsiTheme="majorHAnsi" w:cs="Arial"/>
          <w:color w:val="000000" w:themeColor="text1"/>
          <w:bdr w:val="none" w:sz="0" w:space="0" w:color="auto" w:frame="1"/>
        </w:rPr>
        <w:t>All procedures must be followed prior to an outing</w:t>
      </w:r>
    </w:p>
    <w:p w14:paraId="3AE3B199" w14:textId="77777777" w:rsidR="003F6E01" w:rsidRPr="005909B6" w:rsidRDefault="003F6E01" w:rsidP="005909B6">
      <w:pPr>
        <w:textAlignment w:val="baseline"/>
        <w:rPr>
          <w:rFonts w:asciiTheme="majorHAnsi" w:hAnsiTheme="majorHAnsi" w:cs="Arial"/>
          <w:color w:val="000000" w:themeColor="text1"/>
        </w:rPr>
      </w:pPr>
    </w:p>
    <w:p w14:paraId="4C2116AB"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 full outings risk assessment must be completed</w:t>
      </w:r>
    </w:p>
    <w:p w14:paraId="2C6F8107" w14:textId="77777777" w:rsidR="005909B6" w:rsidRPr="00082165"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written permission from all parents/carers is obtained prior to the outing</w:t>
      </w:r>
      <w:r w:rsidR="00082165">
        <w:rPr>
          <w:rFonts w:asciiTheme="majorHAnsi" w:eastAsia="Times New Roman" w:hAnsiTheme="majorHAnsi" w:cs="Arial"/>
          <w:color w:val="000000" w:themeColor="text1"/>
          <w:bdr w:val="none" w:sz="0" w:space="0" w:color="auto" w:frame="1"/>
        </w:rPr>
        <w:t xml:space="preserve"> in the form of permissions on famly.</w:t>
      </w:r>
    </w:p>
    <w:p w14:paraId="4CB5BA64" w14:textId="77777777" w:rsidR="00082165" w:rsidRPr="005909B6" w:rsidRDefault="00082165" w:rsidP="005909B6">
      <w:pPr>
        <w:numPr>
          <w:ilvl w:val="0"/>
          <w:numId w:val="1"/>
        </w:numPr>
        <w:spacing w:line="390" w:lineRule="atLeast"/>
        <w:textAlignment w:val="baseline"/>
        <w:rPr>
          <w:rFonts w:asciiTheme="majorHAnsi" w:eastAsia="Times New Roman" w:hAnsiTheme="majorHAnsi" w:cs="Arial"/>
          <w:color w:val="000000" w:themeColor="text1"/>
        </w:rPr>
      </w:pPr>
      <w:r>
        <w:rPr>
          <w:rFonts w:asciiTheme="majorHAnsi" w:eastAsia="Times New Roman" w:hAnsiTheme="majorHAnsi" w:cs="Arial"/>
          <w:color w:val="000000" w:themeColor="text1"/>
          <w:bdr w:val="none" w:sz="0" w:space="0" w:color="auto" w:frame="1"/>
        </w:rPr>
        <w:t xml:space="preserve">A </w:t>
      </w:r>
      <w:r w:rsidR="0057363E">
        <w:rPr>
          <w:rFonts w:asciiTheme="majorHAnsi" w:eastAsia="Times New Roman" w:hAnsiTheme="majorHAnsi" w:cs="Arial"/>
          <w:color w:val="000000" w:themeColor="text1"/>
          <w:bdr w:val="none" w:sz="0" w:space="0" w:color="auto" w:frame="1"/>
        </w:rPr>
        <w:t xml:space="preserve">post to parents is written on the newsfeed of famly, to include </w:t>
      </w:r>
      <w:r w:rsidR="008B037A">
        <w:rPr>
          <w:rFonts w:asciiTheme="majorHAnsi" w:eastAsia="Times New Roman" w:hAnsiTheme="majorHAnsi" w:cs="Arial"/>
          <w:color w:val="000000" w:themeColor="text1"/>
          <w:bdr w:val="none" w:sz="0" w:space="0" w:color="auto" w:frame="1"/>
        </w:rPr>
        <w:t xml:space="preserve">location and duration of the outing for parents. </w:t>
      </w:r>
    </w:p>
    <w:p w14:paraId="72BC67CA"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staffing ratios must be maintained</w:t>
      </w:r>
    </w:p>
    <w:p w14:paraId="40E6ABF1"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 xml:space="preserve">young children will be pushed in pushchairs </w:t>
      </w:r>
      <w:r w:rsidR="00CB2722">
        <w:rPr>
          <w:rFonts w:asciiTheme="majorHAnsi" w:eastAsia="Times New Roman" w:hAnsiTheme="majorHAnsi" w:cs="Arial"/>
          <w:color w:val="000000" w:themeColor="text1"/>
          <w:bdr w:val="none" w:sz="0" w:space="0" w:color="auto" w:frame="1"/>
        </w:rPr>
        <w:t xml:space="preserve">and or the </w:t>
      </w:r>
      <w:proofErr w:type="spellStart"/>
      <w:r w:rsidR="00CB2722">
        <w:rPr>
          <w:rFonts w:asciiTheme="majorHAnsi" w:eastAsia="Times New Roman" w:hAnsiTheme="majorHAnsi" w:cs="Arial"/>
          <w:color w:val="000000" w:themeColor="text1"/>
          <w:bdr w:val="none" w:sz="0" w:space="0" w:color="auto" w:frame="1"/>
        </w:rPr>
        <w:t>kinderbus</w:t>
      </w:r>
      <w:proofErr w:type="spellEnd"/>
      <w:r w:rsidR="00CB2722">
        <w:rPr>
          <w:rFonts w:asciiTheme="majorHAnsi" w:eastAsia="Times New Roman" w:hAnsiTheme="majorHAnsi" w:cs="Arial"/>
          <w:color w:val="000000" w:themeColor="text1"/>
          <w:bdr w:val="none" w:sz="0" w:space="0" w:color="auto" w:frame="1"/>
        </w:rPr>
        <w:t xml:space="preserve"> </w:t>
      </w:r>
      <w:r w:rsidRPr="005909B6">
        <w:rPr>
          <w:rFonts w:asciiTheme="majorHAnsi" w:eastAsia="Times New Roman" w:hAnsiTheme="majorHAnsi" w:cs="Arial"/>
          <w:color w:val="000000" w:themeColor="text1"/>
          <w:bdr w:val="none" w:sz="0" w:space="0" w:color="auto" w:frame="1"/>
        </w:rPr>
        <w:t xml:space="preserve">and older children will safely secured to a </w:t>
      </w:r>
      <w:proofErr w:type="spellStart"/>
      <w:r w:rsidRPr="005909B6">
        <w:rPr>
          <w:rFonts w:asciiTheme="majorHAnsi" w:eastAsia="Times New Roman" w:hAnsiTheme="majorHAnsi" w:cs="Arial"/>
          <w:color w:val="000000" w:themeColor="text1"/>
          <w:bdr w:val="none" w:sz="0" w:space="0" w:color="auto" w:frame="1"/>
        </w:rPr>
        <w:t>walk-o-diles</w:t>
      </w:r>
      <w:proofErr w:type="spellEnd"/>
      <w:r w:rsidRPr="005909B6">
        <w:rPr>
          <w:rFonts w:asciiTheme="majorHAnsi" w:eastAsia="Times New Roman" w:hAnsiTheme="majorHAnsi" w:cs="Arial"/>
          <w:color w:val="000000" w:themeColor="text1"/>
          <w:bdr w:val="none" w:sz="0" w:space="0" w:color="auto" w:frame="1"/>
        </w:rPr>
        <w:t>.</w:t>
      </w:r>
    </w:p>
    <w:p w14:paraId="6C5F0441"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all children contact/emergency contact information must be taken</w:t>
      </w:r>
    </w:p>
    <w:p w14:paraId="14332B4D"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at least 1 first aider must be present and have a suitable, complete first aid box with them always.</w:t>
      </w:r>
    </w:p>
    <w:p w14:paraId="0A10DBDA"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any child who has a health care plan must have their health care plan documents, along with any medication/asthma pump / EpiPen’s if needed</w:t>
      </w:r>
    </w:p>
    <w:p w14:paraId="43CEFA7C"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 member of staff is to carry on them, the nursery mobile phone which must be fully charged and have enough minutes/credit in the case of emergencies. </w:t>
      </w:r>
    </w:p>
    <w:p w14:paraId="766C3B0A" w14:textId="77777777" w:rsidR="005909B6" w:rsidRPr="005909B6" w:rsidRDefault="005909B6" w:rsidP="005909B6">
      <w:pPr>
        <w:numPr>
          <w:ilvl w:val="0"/>
          <w:numId w:val="1"/>
        </w:numPr>
        <w:spacing w:line="390" w:lineRule="atLeast"/>
        <w:textAlignment w:val="baseline"/>
        <w:rPr>
          <w:rFonts w:asciiTheme="majorHAnsi" w:eastAsia="Times New Roman" w:hAnsiTheme="majorHAnsi" w:cs="Arial"/>
          <w:color w:val="000000" w:themeColor="text1"/>
        </w:rPr>
      </w:pPr>
      <w:r w:rsidRPr="005909B6">
        <w:rPr>
          <w:rFonts w:asciiTheme="majorHAnsi" w:eastAsia="Times New Roman" w:hAnsiTheme="majorHAnsi" w:cs="Arial"/>
          <w:color w:val="000000" w:themeColor="text1"/>
          <w:bdr w:val="none" w:sz="0" w:space="0" w:color="auto" w:frame="1"/>
        </w:rPr>
        <w:t>At no time whilst on an outing must a member of staff use the nursery mobile phone to make or receive a personal phone call. </w:t>
      </w:r>
    </w:p>
    <w:p w14:paraId="3121E03A" w14:textId="77777777" w:rsidR="005909B6" w:rsidRPr="005909B6" w:rsidRDefault="005909B6">
      <w:pPr>
        <w:rPr>
          <w:rFonts w:asciiTheme="majorHAnsi" w:hAnsiTheme="majorHAnsi"/>
          <w:color w:val="000000" w:themeColor="text1"/>
        </w:rPr>
      </w:pPr>
    </w:p>
    <w:sectPr w:rsidR="005909B6" w:rsidRPr="00590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B2A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B6"/>
    <w:rsid w:val="00082165"/>
    <w:rsid w:val="003F6E01"/>
    <w:rsid w:val="0057363E"/>
    <w:rsid w:val="005909B6"/>
    <w:rsid w:val="008B037A"/>
    <w:rsid w:val="00B9516C"/>
    <w:rsid w:val="00BD21C8"/>
    <w:rsid w:val="00CB2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2465C5"/>
  <w15:chartTrackingRefBased/>
  <w15:docId w15:val="{6181668A-087A-DD42-81F7-23036922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9B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Mulligan</dc:creator>
  <cp:keywords/>
  <dc:description/>
  <cp:lastModifiedBy>Jade Mulligan</cp:lastModifiedBy>
  <cp:revision>2</cp:revision>
  <dcterms:created xsi:type="dcterms:W3CDTF">2022-01-06T20:53:00Z</dcterms:created>
  <dcterms:modified xsi:type="dcterms:W3CDTF">2022-01-06T20:53:00Z</dcterms:modified>
</cp:coreProperties>
</file>